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Гуманитарный проект </w:t>
      </w:r>
      <w:r>
        <w:rPr>
          <w:rStyle w:val="a4"/>
          <w:color w:val="000000"/>
          <w:sz w:val="28"/>
          <w:szCs w:val="28"/>
        </w:rPr>
        <w:t>Вокальная студия «Родные напевы»</w:t>
      </w:r>
      <w:r w:rsidRPr="002B654C">
        <w:rPr>
          <w:rStyle w:val="a4"/>
          <w:color w:val="000000"/>
          <w:sz w:val="28"/>
          <w:szCs w:val="28"/>
        </w:rPr>
        <w:t xml:space="preserve"> </w:t>
      </w: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046F9D92" wp14:editId="48FC89F5">
            <wp:extent cx="5017135" cy="3347720"/>
            <wp:effectExtent l="0" t="0" r="0" b="0"/>
            <wp:docPr id="1" name="Рисунок 1" descr="https://ktcson.by/images/img/vokalst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tcson.by/images/img/vokalstdi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color w:val="000000"/>
          <w:sz w:val="28"/>
          <w:szCs w:val="28"/>
          <w:u w:val="single"/>
        </w:rPr>
        <w:t>Информация о социальном проекте:</w:t>
      </w:r>
    </w:p>
    <w:tbl>
      <w:tblPr>
        <w:tblW w:w="9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6062"/>
      </w:tblGrid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Контактное лицо по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социальному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проекту (ФИО, должность,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контактный телефон, e-</w:t>
            </w:r>
            <w:proofErr w:type="spellStart"/>
            <w:r>
              <w:rPr>
                <w:rStyle w:val="a4"/>
                <w:color w:val="000000"/>
              </w:rPr>
              <w:t>mail</w:t>
            </w:r>
            <w:proofErr w:type="spellEnd"/>
            <w:r>
              <w:rPr>
                <w:rStyle w:val="a4"/>
                <w:color w:val="000000"/>
              </w:rPr>
              <w:t>)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Чаплюн</w:t>
            </w:r>
            <w:proofErr w:type="spellEnd"/>
            <w:r>
              <w:rPr>
                <w:color w:val="000000"/>
              </w:rPr>
              <w:t xml:space="preserve"> Дмитрий Сергеевич, заведующий отделением</w:t>
            </w:r>
            <w:r>
              <w:rPr>
                <w:color w:val="000000"/>
              </w:rPr>
              <w:br/>
              <w:t xml:space="preserve"> социальной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инвалидов и</w:t>
            </w:r>
            <w:r>
              <w:rPr>
                <w:color w:val="000000"/>
              </w:rPr>
              <w:br/>
              <w:t> дневного пребывания для граждан пожилого возраста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Контактный телефон: 801642 4-58-25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 </w:t>
            </w:r>
            <w:hyperlink r:id="rId6" w:history="1">
              <w:r>
                <w:rPr>
                  <w:rStyle w:val="a5"/>
                  <w:color w:val="000000"/>
                </w:rPr>
                <w:t>otdelenie.2017@yandex.ru</w:t>
              </w:r>
            </w:hyperlink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Название социального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проекта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Вокальная студия «Родные напевы»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Актуальность социального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проекта (обоснование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важности и социальной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значимости реализации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данного социального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проекта):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Демографическое старение населени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устойчивая</w:t>
            </w:r>
            <w:r>
              <w:rPr>
                <w:color w:val="000000"/>
              </w:rPr>
              <w:br/>
              <w:t> тенденция, которая характерна не только для нашей</w:t>
            </w:r>
            <w:r>
              <w:rPr>
                <w:color w:val="000000"/>
              </w:rPr>
              <w:br/>
              <w:t> страны, но и всего мира в целом.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«Заслуженный отдых» после 60 лет не обещает быть</w:t>
            </w:r>
            <w:r>
              <w:rPr>
                <w:color w:val="000000"/>
              </w:rPr>
              <w:br/>
              <w:t> легким. Ни сами пожилые люди, ни их окружение часто</w:t>
            </w:r>
            <w:r>
              <w:rPr>
                <w:color w:val="000000"/>
              </w:rPr>
              <w:br/>
              <w:t> не готовы к такому физическому и эмоциональному</w:t>
            </w:r>
            <w:r>
              <w:rPr>
                <w:color w:val="000000"/>
              </w:rPr>
              <w:br/>
              <w:t> состоянию, в котором оказались и не знают, как с этим</w:t>
            </w:r>
            <w:r>
              <w:rPr>
                <w:color w:val="000000"/>
              </w:rPr>
              <w:br/>
              <w:t> справиться. Для многих граждан старшего поколения</w:t>
            </w:r>
            <w:r>
              <w:rPr>
                <w:color w:val="000000"/>
              </w:rPr>
              <w:br/>
              <w:t> прекращение трудовой деятельности имеет весьма</w:t>
            </w:r>
            <w:r>
              <w:rPr>
                <w:color w:val="000000"/>
              </w:rPr>
              <w:br/>
              <w:t> болезненные последствия: потеря профессиональных</w:t>
            </w:r>
            <w:r>
              <w:rPr>
                <w:color w:val="000000"/>
              </w:rPr>
              <w:br/>
              <w:t> контактов, уменьшение физической активности,</w:t>
            </w:r>
            <w:r>
              <w:rPr>
                <w:color w:val="000000"/>
              </w:rPr>
              <w:br/>
              <w:t> проблемы со здоровьем, одиночество и многое другое,</w:t>
            </w:r>
            <w:r>
              <w:rPr>
                <w:color w:val="000000"/>
              </w:rPr>
              <w:br/>
              <w:t> приводят к снижению качества жизни, депрессиям,</w:t>
            </w:r>
            <w:r>
              <w:rPr>
                <w:color w:val="000000"/>
              </w:rPr>
              <w:br/>
              <w:t> ускорению процесса старения и снижению</w:t>
            </w:r>
            <w:r>
              <w:rPr>
                <w:color w:val="000000"/>
              </w:rPr>
              <w:br/>
              <w:t> продолжительности жизни.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br/>
              <w:t> В ходе реализации проекта гражданам пожилого</w:t>
            </w:r>
            <w:r>
              <w:rPr>
                <w:color w:val="000000"/>
              </w:rPr>
              <w:br/>
              <w:t> возраста будет предоставлена возможность активного</w:t>
            </w:r>
            <w:r>
              <w:rPr>
                <w:color w:val="000000"/>
              </w:rPr>
              <w:br/>
              <w:t> образа жизни и реализации творческого потенциала с</w:t>
            </w:r>
            <w:r>
              <w:rPr>
                <w:color w:val="000000"/>
              </w:rPr>
              <w:br/>
              <w:t> положительной эмоциональной настройкой. Очень</w:t>
            </w:r>
            <w:r>
              <w:rPr>
                <w:color w:val="000000"/>
              </w:rPr>
              <w:br/>
              <w:t> важно сделать жизнь пожилых людей независимой,</w:t>
            </w:r>
            <w:r>
              <w:rPr>
                <w:color w:val="000000"/>
              </w:rPr>
              <w:br/>
              <w:t> обеспечить активное долголетие.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lastRenderedPageBreak/>
              <w:t> Цель социального проекта: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Целью проекта является: организация досуга и</w:t>
            </w:r>
            <w:r>
              <w:rPr>
                <w:color w:val="000000"/>
              </w:rPr>
              <w:br/>
              <w:t> социально-психологической поддержки пожилых</w:t>
            </w:r>
            <w:r>
              <w:rPr>
                <w:color w:val="000000"/>
              </w:rPr>
              <w:br/>
              <w:t> граждан, направленных на активное долголетие;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повышение интереса пожилого человека к жизни, его </w:t>
            </w:r>
            <w:r>
              <w:rPr>
                <w:color w:val="000000"/>
              </w:rPr>
              <w:br/>
              <w:t> самооценки, социальной активности;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повышение уровня уважения к пожилым людям в</w:t>
            </w:r>
            <w:r>
              <w:rPr>
                <w:color w:val="000000"/>
              </w:rPr>
              <w:br/>
              <w:t> социуме;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оказание помощи в социальной адаптации, преодолении</w:t>
            </w:r>
            <w:r>
              <w:rPr>
                <w:color w:val="000000"/>
              </w:rPr>
              <w:br/>
              <w:t> одиночества;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выявление и развитие творческих способностей</w:t>
            </w:r>
            <w:r>
              <w:rPr>
                <w:color w:val="000000"/>
              </w:rPr>
              <w:br/>
              <w:t> пожилого человека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Задачи социального проекта: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- активизировать участие пожилых граждан в жизни</w:t>
            </w:r>
            <w:r>
              <w:rPr>
                <w:color w:val="000000"/>
              </w:rPr>
              <w:br/>
              <w:t> общества;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 - ориентировать на активную жизненную позицию</w:t>
            </w:r>
            <w:r>
              <w:rPr>
                <w:color w:val="000000"/>
              </w:rPr>
              <w:br/>
              <w:t> людей старшего возраста;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 - вовлечение пожилых людей в активную культурн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br/>
              <w:t> творческую деятельность, предоставить возможность</w:t>
            </w:r>
            <w:r>
              <w:rPr>
                <w:color w:val="000000"/>
              </w:rPr>
              <w:br/>
              <w:t> общаться по интересам;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организовать досуг и эмоциональную поддержку;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реализовать значимые инициативы и культурные</w:t>
            </w:r>
            <w:r>
              <w:rPr>
                <w:color w:val="000000"/>
              </w:rPr>
              <w:br/>
              <w:t> программы, направленные на  поддержку старшего</w:t>
            </w:r>
            <w:r>
              <w:rPr>
                <w:color w:val="000000"/>
              </w:rPr>
              <w:br/>
              <w:t> поколения.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В поддержку кого направлен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социальный проект (целевая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группа):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Проект направлен на граждан старше 60 лет,</w:t>
            </w:r>
            <w:r>
              <w:rPr>
                <w:color w:val="000000"/>
              </w:rPr>
              <w:br/>
              <w:t xml:space="preserve"> проживающих в г. </w:t>
            </w:r>
            <w:proofErr w:type="spellStart"/>
            <w:r>
              <w:rPr>
                <w:color w:val="000000"/>
              </w:rPr>
              <w:t>Кобрине</w:t>
            </w:r>
            <w:proofErr w:type="spellEnd"/>
            <w:r>
              <w:rPr>
                <w:color w:val="000000"/>
              </w:rPr>
              <w:t xml:space="preserve"> и Кобринском районе. 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Место реализации      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социального проекта: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Государственное учреждение «Кобринский</w:t>
            </w:r>
            <w:r>
              <w:rPr>
                <w:color w:val="000000"/>
              </w:rPr>
              <w:br/>
              <w:t> территориальный центр социального обслуживания</w:t>
            </w:r>
            <w:r>
              <w:rPr>
                <w:color w:val="000000"/>
              </w:rPr>
              <w:br/>
              <w:t> населения», отделение социальной реабилитации,</w:t>
            </w:r>
            <w:r>
              <w:rPr>
                <w:color w:val="000000"/>
              </w:rPr>
              <w:br/>
              <w:t> 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инвалидов и дневного пребывания для</w:t>
            </w:r>
            <w:r>
              <w:rPr>
                <w:color w:val="000000"/>
              </w:rPr>
              <w:br/>
              <w:t> граждан пожилого возраста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 xml:space="preserve"> г. </w:t>
            </w:r>
            <w:proofErr w:type="spellStart"/>
            <w:r>
              <w:rPr>
                <w:color w:val="000000"/>
              </w:rPr>
              <w:t>Кобрин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Настасича</w:t>
            </w:r>
            <w:proofErr w:type="spellEnd"/>
            <w:r>
              <w:rPr>
                <w:color w:val="000000"/>
              </w:rPr>
              <w:t>, 31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rStyle w:val="a4"/>
                <w:color w:val="000000"/>
              </w:rPr>
              <w:t>Бюджет социального проекта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(общая сумма, необходимая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для реализации проекта)*: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3300 рублей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1320 долларов США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1100 евро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rStyle w:val="a4"/>
                <w:color w:val="000000"/>
              </w:rPr>
              <w:t>Срок реализации социального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проекта: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от 12 - до 24 месяцев</w:t>
            </w:r>
          </w:p>
        </w:tc>
      </w:tr>
      <w:tr w:rsidR="002B654C" w:rsidTr="002B654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rStyle w:val="a4"/>
                <w:color w:val="000000"/>
              </w:rPr>
              <w:t>Ожидаемый результа</w:t>
            </w:r>
            <w:proofErr w:type="gramStart"/>
            <w:r>
              <w:rPr>
                <w:rStyle w:val="a4"/>
                <w:color w:val="000000"/>
              </w:rPr>
              <w:t>т(</w:t>
            </w:r>
            <w:proofErr w:type="gramEnd"/>
            <w:r>
              <w:rPr>
                <w:rStyle w:val="a4"/>
                <w:color w:val="000000"/>
              </w:rPr>
              <w:t>-ы) от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социального проекта в случае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его реализации: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lastRenderedPageBreak/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lastRenderedPageBreak/>
              <w:t> Реализация проекта позволит: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создать условия для повышения собственной</w:t>
            </w:r>
            <w:r>
              <w:rPr>
                <w:color w:val="000000"/>
              </w:rPr>
              <w:br/>
              <w:t> значимости и востребованности пожилого человека;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приобрести коммуникативный опыт;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lastRenderedPageBreak/>
              <w:t> развить у пожилых людей стремление к активному</w:t>
            </w:r>
            <w:r>
              <w:rPr>
                <w:color w:val="000000"/>
              </w:rPr>
              <w:br/>
              <w:t> участию в культурно-массовых мероприятиях;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расширить круг общения, избавиться от одиночества;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удовлетворить образовательные потребности</w:t>
            </w:r>
            <w:r>
              <w:rPr>
                <w:color w:val="000000"/>
              </w:rPr>
              <w:br/>
              <w:t> пенсионеров, развить творческий потенциал;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активизировать жизненную позицию пожилых граждан,</w:t>
            </w:r>
            <w:r>
              <w:rPr>
                <w:color w:val="000000"/>
              </w:rPr>
              <w:br/>
              <w:t> привлечь в общественную жизнь;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сформировать новые интересы, позволяющие заполнить</w:t>
            </w:r>
            <w:r>
              <w:rPr>
                <w:color w:val="000000"/>
              </w:rPr>
              <w:br/>
              <w:t> досуг, расширить кругозор, адаптироваться к</w:t>
            </w:r>
            <w:r>
              <w:rPr>
                <w:color w:val="000000"/>
              </w:rPr>
              <w:br/>
              <w:t> меняющемуся миру;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развить стимул к самореализации.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</w:tbl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Проектная заявка на финансирование социального проекта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7076"/>
      </w:tblGrid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Название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организации: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Государственное учреждение «Кобринский территориальный</w:t>
            </w:r>
            <w:r>
              <w:rPr>
                <w:color w:val="000000"/>
              </w:rPr>
              <w:br/>
              <w:t> центр социального обслуживания населения»</w:t>
            </w:r>
          </w:p>
        </w:tc>
      </w:tr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rStyle w:val="a4"/>
                <w:color w:val="000000"/>
              </w:rPr>
              <w:t>УНП, банковские</w:t>
            </w: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> реквизиты: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УНП 290352954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ОКПО 29213768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БИК; АКВВВY2Х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BY47AKBB36320110900161100000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 xml:space="preserve"> ЦБУ № 113 ОАО «АСБ </w:t>
            </w:r>
            <w:proofErr w:type="spellStart"/>
            <w:r>
              <w:rPr>
                <w:color w:val="333333"/>
              </w:rPr>
              <w:t>Беларусбанк</w:t>
            </w:r>
            <w:proofErr w:type="spellEnd"/>
            <w:r>
              <w:rPr>
                <w:color w:val="333333"/>
              </w:rPr>
              <w:t xml:space="preserve">» г. </w:t>
            </w:r>
            <w:proofErr w:type="spellStart"/>
            <w:r>
              <w:rPr>
                <w:color w:val="333333"/>
              </w:rPr>
              <w:t>Кобрин</w:t>
            </w:r>
            <w:proofErr w:type="spellEnd"/>
            <w:r>
              <w:rPr>
                <w:color w:val="333333"/>
              </w:rPr>
              <w:t>, ул. Суворова, 27</w:t>
            </w:r>
          </w:p>
        </w:tc>
      </w:tr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Адрес организации,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телефон, адрес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электронной почты,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сайт организации: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Республика Беларусь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225304, Брестская обл.,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 xml:space="preserve"> г. </w:t>
            </w:r>
            <w:proofErr w:type="spellStart"/>
            <w:r>
              <w:rPr>
                <w:color w:val="000000"/>
              </w:rPr>
              <w:t>Кобрин</w:t>
            </w:r>
            <w:proofErr w:type="spellEnd"/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</w:t>
            </w:r>
            <w:proofErr w:type="spellEnd"/>
            <w:r>
              <w:rPr>
                <w:color w:val="000000"/>
              </w:rPr>
              <w:t>, д.103,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тел.8(01642)34228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Электронная почта: </w:t>
            </w:r>
            <w:hyperlink r:id="rId7" w:history="1">
              <w:r>
                <w:rPr>
                  <w:rStyle w:val="a5"/>
                  <w:color w:val="000000"/>
                </w:rPr>
                <w:t>kobrin@ktcson.by</w:t>
              </w:r>
            </w:hyperlink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Сайт </w:t>
            </w:r>
            <w:hyperlink r:id="rId8" w:history="1">
              <w:r>
                <w:rPr>
                  <w:rStyle w:val="a5"/>
                  <w:color w:val="000000"/>
                </w:rPr>
                <w:t>http://ktcson.by/</w:t>
              </w:r>
              <w:r>
                <w:rPr>
                  <w:color w:val="000000"/>
                  <w:u w:val="single"/>
                </w:rPr>
                <w:br/>
              </w:r>
            </w:hyperlink>
          </w:p>
        </w:tc>
      </w:tr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Информация об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организации (чем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занимается,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кому оказывает 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помощь и др.):</w:t>
            </w:r>
            <w:r>
              <w:rPr>
                <w:b/>
                <w:bCs/>
                <w:color w:val="000000"/>
              </w:rPr>
              <w:br/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Учреждение является государственным учреждением</w:t>
            </w:r>
            <w:r>
              <w:rPr>
                <w:color w:val="000000"/>
              </w:rPr>
              <w:br/>
              <w:t> социального обслуживания, деятельность которого направлена на</w:t>
            </w:r>
            <w:r>
              <w:rPr>
                <w:color w:val="000000"/>
              </w:rPr>
              <w:br/>
              <w:t> организацию социального обслуживания граждан, находящихся в</w:t>
            </w:r>
            <w:r>
              <w:rPr>
                <w:color w:val="000000"/>
              </w:rPr>
              <w:br/>
              <w:t> трудной жизненной ситуации, в формах полустационарного,</w:t>
            </w:r>
            <w:r>
              <w:rPr>
                <w:color w:val="000000"/>
              </w:rPr>
              <w:br/>
              <w:t> нестационарного социального обслуживания, социального</w:t>
            </w:r>
            <w:r>
              <w:rPr>
                <w:color w:val="000000"/>
              </w:rPr>
              <w:br/>
              <w:t> обслуживания на дому и в замещающей семье, а также</w:t>
            </w:r>
            <w:r>
              <w:rPr>
                <w:color w:val="000000"/>
              </w:rPr>
              <w:br/>
              <w:t> содействие активизации собственных усилий граждан по</w:t>
            </w:r>
            <w:r>
              <w:rPr>
                <w:color w:val="000000"/>
              </w:rPr>
              <w:br/>
              <w:t> предупреждению, преодолению трудной жизненной ситуации и</w:t>
            </w:r>
            <w:r>
              <w:rPr>
                <w:color w:val="000000"/>
              </w:rPr>
              <w:br/>
              <w:t> (или) адаптации к ней.</w:t>
            </w:r>
            <w:proofErr w:type="gramEnd"/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</w:p>
        </w:tc>
      </w:tr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Руководитель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организации (ФИО,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должность,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контактный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 xml:space="preserve"> телефон, </w:t>
            </w:r>
            <w:proofErr w:type="spellStart"/>
            <w:r>
              <w:rPr>
                <w:rStyle w:val="a4"/>
                <w:color w:val="000000"/>
              </w:rPr>
              <w:t>email</w:t>
            </w:r>
            <w:proofErr w:type="spellEnd"/>
            <w:r>
              <w:rPr>
                <w:rStyle w:val="a4"/>
                <w:color w:val="000000"/>
              </w:rPr>
              <w:t>):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Лукашук</w:t>
            </w:r>
            <w:proofErr w:type="spellEnd"/>
            <w:r>
              <w:rPr>
                <w:color w:val="000000"/>
              </w:rPr>
              <w:t xml:space="preserve"> Наталия Михайловна, директор,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контактный  телефон 801642 3-42-28,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 </w:t>
            </w:r>
            <w:hyperlink r:id="rId9" w:history="1">
              <w:r>
                <w:rPr>
                  <w:rStyle w:val="a5"/>
                  <w:color w:val="000000"/>
                </w:rPr>
                <w:t>kobrin@ktcson.by</w:t>
              </w:r>
            </w:hyperlink>
          </w:p>
        </w:tc>
      </w:tr>
      <w:tr w:rsidR="002B654C" w:rsidTr="002B654C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color w:val="000000"/>
              </w:rPr>
              <w:t> Контактное лицо по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социальному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проекту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(ФИО, должность,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color w:val="000000"/>
              </w:rPr>
              <w:t> контактный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4"/>
                <w:color w:val="000000"/>
              </w:rPr>
              <w:t> телефон, e-</w:t>
            </w:r>
            <w:proofErr w:type="spellStart"/>
            <w:r>
              <w:rPr>
                <w:rStyle w:val="a4"/>
                <w:color w:val="000000"/>
              </w:rPr>
              <w:t>mail</w:t>
            </w:r>
            <w:proofErr w:type="spellEnd"/>
            <w:r>
              <w:rPr>
                <w:rStyle w:val="a4"/>
                <w:color w:val="000000"/>
              </w:rPr>
              <w:t>):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t>Чаплюн</w:t>
            </w:r>
            <w:proofErr w:type="spellEnd"/>
            <w:r>
              <w:rPr>
                <w:color w:val="333333"/>
              </w:rPr>
              <w:t xml:space="preserve"> Дмитрий Сергеевич, заведующий отделением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color w:val="333333"/>
              </w:rPr>
              <w:t xml:space="preserve"> социальной реабилитации, </w:t>
            </w:r>
            <w:proofErr w:type="spellStart"/>
            <w:r>
              <w:rPr>
                <w:color w:val="333333"/>
              </w:rPr>
              <w:t>абилитации</w:t>
            </w:r>
            <w:proofErr w:type="spellEnd"/>
            <w:r>
              <w:rPr>
                <w:color w:val="333333"/>
              </w:rPr>
              <w:t xml:space="preserve"> инвалидов и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color w:val="333333"/>
              </w:rPr>
              <w:t> дневного пребывания для граждан пожилого возраста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Контактный телефон: 801642 4-58-25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 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 </w:t>
            </w:r>
            <w:hyperlink r:id="rId10" w:history="1">
              <w:r>
                <w:rPr>
                  <w:rStyle w:val="a5"/>
                  <w:color w:val="0371BD"/>
                </w:rPr>
                <w:t>otdelenie.2017@yandex.ru</w:t>
              </w:r>
            </w:hyperlink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</w:tbl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color w:val="000000"/>
          <w:sz w:val="28"/>
          <w:szCs w:val="28"/>
        </w:rPr>
        <w:t>Будем</w:t>
      </w: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рады</w:t>
      </w: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сотрудничеству!</w:t>
      </w: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</w:rPr>
        <w:t> </w:t>
      </w: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color w:val="000000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color w:val="000000"/>
          <w:lang w:val="en-US"/>
        </w:rPr>
      </w:pPr>
    </w:p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</w:p>
    <w:p w:rsidR="002B654C" w:rsidRDefault="002B654C" w:rsidP="002B654C">
      <w:pPr>
        <w:spacing w:after="0"/>
      </w:pPr>
      <w:r>
        <w:pict>
          <v:rect id="_x0000_i1025" style="width:0;height:1.5pt" o:hralign="center" o:hrstd="t" o:hrnoshade="t" o:hr="t" fillcolor="black" stroked="f"/>
        </w:pict>
      </w:r>
    </w:p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r w:rsidRPr="002B654C">
        <w:rPr>
          <w:rFonts w:ascii="Arial" w:hAnsi="Arial" w:cs="Arial"/>
          <w:color w:val="333333"/>
          <w:lang w:val="en-US"/>
        </w:rPr>
        <w:t> </w:t>
      </w:r>
    </w:p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r w:rsidRPr="002B654C">
        <w:rPr>
          <w:rStyle w:val="a4"/>
          <w:color w:val="000000"/>
          <w:sz w:val="28"/>
          <w:szCs w:val="28"/>
          <w:u w:val="single"/>
          <w:lang w:val="en-US"/>
        </w:rPr>
        <w:lastRenderedPageBreak/>
        <w:t>Information about the social project: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5099"/>
      </w:tblGrid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Contact person for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social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project (full name, position,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contact phone number, e-mail)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Chaplyun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Dmitry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Sergeevich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>, Head of the Department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Social Rehabilitation, Habilitation of Disabled Persons and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Day Care for Elderly Citizens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Contact phone: 801642 4-58-25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e-mail:  </w:t>
            </w:r>
            <w:hyperlink r:id="rId11" w:history="1">
              <w:r w:rsidRPr="002B654C">
                <w:rPr>
                  <w:rStyle w:val="a5"/>
                  <w:rFonts w:ascii="Arial" w:hAnsi="Arial" w:cs="Arial"/>
                  <w:color w:val="000000"/>
                  <w:lang w:val="en-US"/>
                </w:rPr>
                <w:t>otdelenie.2017@yandex.ru</w:t>
              </w:r>
            </w:hyperlink>
          </w:p>
        </w:tc>
      </w:tr>
      <w:tr w:rsid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Name of the social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project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Vocal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studio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 xml:space="preserve"> "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Native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tunes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>"</w:t>
            </w:r>
          </w:p>
        </w:tc>
      </w:tr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Relevance of the social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project  (justification of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importance and  social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significance  of the implementation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of this  social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project):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Demographic aging of the population is a stable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trend that is characteristic not only of our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country, but of the whole world as a whole.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"A well-deserved rest" after 60 years does not promise to be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 easy. Neither the elderly themselves nor their </w:t>
            </w:r>
            <w:proofErr w:type="gramStart"/>
            <w:r w:rsidRPr="002B654C">
              <w:rPr>
                <w:rFonts w:ascii="Arial" w:hAnsi="Arial" w:cs="Arial"/>
                <w:color w:val="000000"/>
                <w:lang w:val="en-US"/>
              </w:rPr>
              <w:t>environment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are</w:t>
            </w:r>
            <w:proofErr w:type="gram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often prepared for such a physical and emotional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state in which they find themselves and do not know how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to cope with it. For many senior citizens,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the cessation of work has very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painful consequences: loss of professional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contacts, decreased physical activity,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health problems, loneliness and much more,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lead to a decrease in the quality of life, depression,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acceleration of the aging process and a decrease in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life expectancy.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During the implementation of the project, senior citizens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will be given the opportunity to lead an active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lifestyle and realize their creative potential with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a positive emotional attitude. It is very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important to make the lives of seniors independent and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ensure active longevity.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goal of the social project: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lastRenderedPageBreak/>
              <w:t> The aim of the project is: to organize leisure and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social and psychological support for elderly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citizens aimed at active longevity;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increasing the elderly person’s interest in life, his 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lastRenderedPageBreak/>
              <w:t> self-esteem, and social activity;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increasing the level of respect for older people in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society;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providing assistance in social adaptation, overcoming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loneliness;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identification and development of creative abilities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an elderly person</w:t>
            </w:r>
          </w:p>
        </w:tc>
      </w:tr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lastRenderedPageBreak/>
              <w:t> Objectives of the social project: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- to increase the participation of older citizens in the life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society;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- to orient older people   towards an active life position 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 - involving older people in active cultural and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creative activities, providing the opportunity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to communicate based on common interests;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organize leisure and emotional support;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gramStart"/>
            <w:r w:rsidRPr="002B654C">
              <w:rPr>
                <w:rFonts w:ascii="Arial" w:hAnsi="Arial" w:cs="Arial"/>
                <w:color w:val="000000"/>
                <w:lang w:val="en-US"/>
              </w:rPr>
              <w:t>implement</w:t>
            </w:r>
            <w:proofErr w:type="gram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significant initiatives and cultural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programs aimed at supporting the older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generation.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Who is the social project aimed at supporting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(target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group):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The project is aimed at citizens over 60 years of age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 living in the city of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and the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district. </w:t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</w:p>
        </w:tc>
      </w:tr>
      <w:tr w:rsid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Place of implementation       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of the social project: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State institution "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territorial center of social services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for the population", department of social rehabilitation,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habilitation of the disabled and day care for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senior citizens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Kobrin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Nastasicha</w:t>
            </w:r>
            <w:proofErr w:type="spellEnd"/>
            <w:r>
              <w:rPr>
                <w:rFonts w:ascii="Arial" w:hAnsi="Arial" w:cs="Arial"/>
                <w:color w:val="000000"/>
              </w:rPr>
              <w:t>, 31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Social project budget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(total amount required to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implement the project)*:</w:t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3300 </w:t>
            </w:r>
            <w:proofErr w:type="spellStart"/>
            <w:r>
              <w:rPr>
                <w:rFonts w:ascii="Arial" w:hAnsi="Arial" w:cs="Arial"/>
                <w:color w:val="000000"/>
              </w:rPr>
              <w:t>rubles</w:t>
            </w:r>
            <w:proofErr w:type="spellEnd"/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000000"/>
              </w:rPr>
              <w:t xml:space="preserve"> 1320 US </w:t>
            </w:r>
            <w:proofErr w:type="spellStart"/>
            <w:r>
              <w:rPr>
                <w:rFonts w:ascii="Arial" w:hAnsi="Arial" w:cs="Arial"/>
                <w:color w:val="000000"/>
              </w:rPr>
              <w:t>dollars</w:t>
            </w:r>
            <w:proofErr w:type="spellEnd"/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000000"/>
              </w:rPr>
              <w:t xml:space="preserve"> 1100 </w:t>
            </w:r>
            <w:proofErr w:type="spellStart"/>
            <w:r>
              <w:rPr>
                <w:rFonts w:ascii="Arial" w:hAnsi="Arial" w:cs="Arial"/>
                <w:color w:val="000000"/>
              </w:rPr>
              <w:t>euros</w:t>
            </w:r>
            <w:proofErr w:type="spellEnd"/>
          </w:p>
        </w:tc>
      </w:tr>
      <w:tr w:rsid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Duration of the social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project implementation: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 w:cs="Arial"/>
                <w:color w:val="000000"/>
              </w:rPr>
              <w:t>months</w:t>
            </w:r>
            <w:proofErr w:type="spellEnd"/>
          </w:p>
        </w:tc>
      </w:tr>
      <w:tr w:rsidR="002B654C" w:rsidRPr="002B654C" w:rsidTr="002B654C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Expected result(s) from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the social project if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it is implemented: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lastRenderedPageBreak/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lastRenderedPageBreak/>
              <w:t> The implementation of the project will allow: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create conditions for increasing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the elderly person’s own importance and demand;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gain communication experience;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lastRenderedPageBreak/>
              <w:t> to develop in older people a desire for active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participation in cultural events;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expand your social circle, get rid of loneliness;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to meet the educational needs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pensioners, develop creative potential;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to activate the life position of elderly citizens,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to involve them in public life;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to form new interests that allow you to fill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your free time, broaden your horizons, and adapt to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a changing world;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gramStart"/>
            <w:r w:rsidRPr="002B654C">
              <w:rPr>
                <w:rFonts w:ascii="Arial" w:hAnsi="Arial" w:cs="Arial"/>
                <w:color w:val="000000"/>
                <w:lang w:val="en-US"/>
              </w:rPr>
              <w:t>develop</w:t>
            </w:r>
            <w:proofErr w:type="gram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an incentive for self-realization.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</w:p>
        </w:tc>
      </w:tr>
    </w:tbl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  <w:lang w:val="en-US"/>
        </w:rPr>
      </w:pPr>
    </w:p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bookmarkStart w:id="0" w:name="_GoBack"/>
      <w:bookmarkEnd w:id="0"/>
      <w:r w:rsidRPr="002B654C">
        <w:rPr>
          <w:rStyle w:val="a4"/>
          <w:color w:val="000000"/>
          <w:sz w:val="28"/>
          <w:szCs w:val="28"/>
          <w:u w:val="single"/>
          <w:lang w:val="en-US"/>
        </w:rPr>
        <w:lastRenderedPageBreak/>
        <w:t>Project application for funding a social project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6839"/>
      </w:tblGrid>
      <w:tr w:rsidR="002B654C" w:rsidRP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Name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a4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organization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>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State institution "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territorial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center of social services for the population"</w:t>
            </w:r>
          </w:p>
        </w:tc>
      </w:tr>
      <w:tr w:rsid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Style w:val="a4"/>
                <w:rFonts w:ascii="Arial" w:hAnsi="Arial" w:cs="Arial"/>
                <w:color w:val="000000"/>
              </w:rPr>
              <w:t xml:space="preserve">UNP,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bank</w:t>
            </w:r>
            <w:proofErr w:type="spellEnd"/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Style w:val="a4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</w:rPr>
              <w:t>details</w:t>
            </w:r>
            <w:proofErr w:type="spellEnd"/>
            <w:r>
              <w:rPr>
                <w:rStyle w:val="a4"/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UNP 290352954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OKPO 29213768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 BIC; </w:t>
            </w:r>
            <w:r>
              <w:rPr>
                <w:rFonts w:ascii="Arial" w:hAnsi="Arial" w:cs="Arial"/>
                <w:color w:val="000000"/>
              </w:rPr>
              <w:t>АКВВВ</w:t>
            </w:r>
            <w:r w:rsidRPr="002B654C">
              <w:rPr>
                <w:rFonts w:ascii="Arial" w:hAnsi="Arial" w:cs="Arial"/>
                <w:color w:val="000000"/>
                <w:lang w:val="en-US"/>
              </w:rPr>
              <w:t>Y2</w:t>
            </w:r>
            <w:r>
              <w:rPr>
                <w:rFonts w:ascii="Arial" w:hAnsi="Arial" w:cs="Arial"/>
                <w:color w:val="000000"/>
              </w:rPr>
              <w:t>Х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current account BY47AKBB36320110900161100000</w:t>
            </w:r>
          </w:p>
          <w:p w:rsid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 Central Bank No. 113 of JSC "ASB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Belarusbank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"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st.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Suvorova</w:t>
            </w:r>
            <w:proofErr w:type="spellEnd"/>
            <w:r>
              <w:rPr>
                <w:rFonts w:ascii="Arial" w:hAnsi="Arial" w:cs="Arial"/>
                <w:color w:val="000000"/>
              </w:rPr>
              <w:t>, 27</w:t>
            </w:r>
          </w:p>
        </w:tc>
      </w:tr>
      <w:tr w:rsidR="002B654C" w:rsidRP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Organization address,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telephone,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email address,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organization  website  :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Republic of Belarus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225304, Brest region,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 city ​​of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Kobrin</w:t>
            </w:r>
            <w:proofErr w:type="spellEnd"/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Sovetskaya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st.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>, 103,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tel.8(01642)34228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Email:  </w:t>
            </w:r>
            <w:hyperlink r:id="rId12" w:history="1">
              <w:r w:rsidRPr="002B654C">
                <w:rPr>
                  <w:rStyle w:val="a5"/>
                  <w:rFonts w:ascii="Arial" w:hAnsi="Arial" w:cs="Arial"/>
                  <w:color w:val="000000"/>
                  <w:lang w:val="en-US"/>
                </w:rPr>
                <w:t>kobrin@ktcson.by</w:t>
              </w:r>
            </w:hyperlink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Website  </w:t>
            </w:r>
            <w:hyperlink r:id="rId13" w:history="1">
              <w:r w:rsidRPr="002B654C">
                <w:rPr>
                  <w:rStyle w:val="a5"/>
                  <w:rFonts w:ascii="Arial" w:hAnsi="Arial" w:cs="Arial"/>
                  <w:color w:val="000000"/>
                  <w:lang w:val="en-US"/>
                </w:rPr>
                <w:t>http://ktcson.by/</w:t>
              </w:r>
              <w:r w:rsidRPr="002B654C">
                <w:rPr>
                  <w:rFonts w:ascii="Arial" w:hAnsi="Arial" w:cs="Arial"/>
                  <w:color w:val="000000"/>
                  <w:u w:val="single"/>
                  <w:lang w:val="en-US"/>
                </w:rPr>
                <w:br/>
              </w:r>
            </w:hyperlink>
          </w:p>
        </w:tc>
      </w:tr>
      <w:tr w:rsidR="002B654C" w:rsidRP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Information about 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organization (what 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it does,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 xml:space="preserve"> who it </w:t>
            </w:r>
            <w:proofErr w:type="gramStart"/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helps 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proofErr w:type="gramEnd"/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, etc.):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The institution is a state institution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social services, the activities of which are aimed at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organizing social services for citizens in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difficult life situations, in the forms of semi-stationary,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non-stationary social services, social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services at home and in a foster family, as well as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promoting the activation of citizens' own efforts to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prevent, overcome and (or) adapt to a difficult life situation.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2B654C" w:rsidRP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Head of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organization (full name,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position,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contact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phone number, email):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Lukashuk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Natalia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Mikhailovna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>, director,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contact phone 801642 3-42-28,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e-mail:  </w:t>
            </w:r>
            <w:hyperlink r:id="rId14" w:history="1">
              <w:r w:rsidRPr="002B654C">
                <w:rPr>
                  <w:rStyle w:val="a5"/>
                  <w:rFonts w:ascii="Arial" w:hAnsi="Arial" w:cs="Arial"/>
                  <w:color w:val="0371BD"/>
                  <w:lang w:val="en-US"/>
                </w:rPr>
                <w:t>kobrin@ktcson.by</w:t>
              </w:r>
            </w:hyperlink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br/>
            </w:r>
          </w:p>
        </w:tc>
      </w:tr>
      <w:tr w:rsidR="002B654C" w:rsidRPr="002B654C" w:rsidTr="002B654C"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Contact person for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the social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project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(full name, position,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contact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phone number,  </w:t>
            </w:r>
            <w:r w:rsidRPr="002B654C">
              <w:rPr>
                <w:rFonts w:ascii="Arial" w:hAnsi="Arial" w:cs="Arial"/>
                <w:b/>
                <w:bCs/>
                <w:color w:val="000000"/>
                <w:lang w:val="en-US"/>
              </w:rPr>
              <w:br/>
            </w:r>
            <w:r w:rsidRPr="002B654C">
              <w:rPr>
                <w:rStyle w:val="a4"/>
                <w:rFonts w:ascii="Arial" w:hAnsi="Arial" w:cs="Arial"/>
                <w:color w:val="000000"/>
                <w:lang w:val="en-US"/>
              </w:rPr>
              <w:t> e-mail):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Chaplyun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 xml:space="preserve"> Dmitry </w:t>
            </w:r>
            <w:proofErr w:type="spellStart"/>
            <w:r w:rsidRPr="002B654C">
              <w:rPr>
                <w:rFonts w:ascii="Arial" w:hAnsi="Arial" w:cs="Arial"/>
                <w:color w:val="000000"/>
                <w:lang w:val="en-US"/>
              </w:rPr>
              <w:t>Sergeevich</w:t>
            </w:r>
            <w:proofErr w:type="spellEnd"/>
            <w:r w:rsidRPr="002B654C">
              <w:rPr>
                <w:rFonts w:ascii="Arial" w:hAnsi="Arial" w:cs="Arial"/>
                <w:color w:val="000000"/>
                <w:lang w:val="en-US"/>
              </w:rPr>
              <w:t>, Head of the Department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of Social Rehabilitation, Habilitation of Disabled Persons and</w:t>
            </w:r>
            <w:r w:rsidRPr="002B654C">
              <w:rPr>
                <w:rFonts w:ascii="Arial" w:hAnsi="Arial" w:cs="Arial"/>
                <w:color w:val="333333"/>
                <w:lang w:val="en-US"/>
              </w:rPr>
              <w:br/>
            </w:r>
            <w:r w:rsidRPr="002B654C">
              <w:rPr>
                <w:rFonts w:ascii="Arial" w:hAnsi="Arial" w:cs="Arial"/>
                <w:color w:val="000000"/>
                <w:lang w:val="en-US"/>
              </w:rPr>
              <w:t> Day Care for Elderly Citizens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Contact phone: 801642 4-58-25</w:t>
            </w:r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e-mail:  </w:t>
            </w:r>
            <w:hyperlink r:id="rId15" w:history="1">
              <w:r w:rsidRPr="002B654C">
                <w:rPr>
                  <w:rStyle w:val="a5"/>
                  <w:rFonts w:ascii="Arial" w:hAnsi="Arial" w:cs="Arial"/>
                  <w:color w:val="000000"/>
                  <w:lang w:val="en-US"/>
                </w:rPr>
                <w:t>otdelenie.2017@yandex.ru</w:t>
              </w:r>
            </w:hyperlink>
          </w:p>
          <w:p w:rsidR="002B654C" w:rsidRPr="002B654C" w:rsidRDefault="002B654C" w:rsidP="002B654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lang w:val="en-US"/>
              </w:rPr>
            </w:pPr>
            <w:r w:rsidRPr="002B654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</w:tbl>
    <w:p w:rsidR="002B654C" w:rsidRPr="002B654C" w:rsidRDefault="002B654C" w:rsidP="002B654C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333333"/>
          <w:lang w:val="en-US"/>
        </w:rPr>
      </w:pPr>
      <w:r w:rsidRPr="002B654C">
        <w:rPr>
          <w:rStyle w:val="a4"/>
          <w:color w:val="000000"/>
          <w:sz w:val="28"/>
          <w:szCs w:val="28"/>
          <w:lang w:val="en-US"/>
        </w:rPr>
        <w:t xml:space="preserve">We look forward to </w:t>
      </w:r>
      <w:proofErr w:type="gramStart"/>
      <w:r w:rsidRPr="002B654C">
        <w:rPr>
          <w:rStyle w:val="a4"/>
          <w:color w:val="000000"/>
          <w:sz w:val="28"/>
          <w:szCs w:val="28"/>
          <w:lang w:val="en-US"/>
        </w:rPr>
        <w:t>collaborating !</w:t>
      </w:r>
      <w:proofErr w:type="gramEnd"/>
    </w:p>
    <w:p w:rsidR="00B448D3" w:rsidRPr="002B654C" w:rsidRDefault="00B448D3" w:rsidP="002B654C">
      <w:pPr>
        <w:spacing w:after="0"/>
        <w:rPr>
          <w:lang w:val="en-US"/>
        </w:rPr>
      </w:pPr>
    </w:p>
    <w:sectPr w:rsidR="00B448D3" w:rsidRPr="002B654C" w:rsidSect="00DF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D7"/>
    <w:rsid w:val="000125D6"/>
    <w:rsid w:val="001149BC"/>
    <w:rsid w:val="001611AA"/>
    <w:rsid w:val="00187EFD"/>
    <w:rsid w:val="00210E0E"/>
    <w:rsid w:val="00214158"/>
    <w:rsid w:val="002B654C"/>
    <w:rsid w:val="00325C82"/>
    <w:rsid w:val="003D7202"/>
    <w:rsid w:val="004443B7"/>
    <w:rsid w:val="00464577"/>
    <w:rsid w:val="0054409B"/>
    <w:rsid w:val="00580532"/>
    <w:rsid w:val="005D6BA7"/>
    <w:rsid w:val="006222FE"/>
    <w:rsid w:val="00721E0D"/>
    <w:rsid w:val="00786847"/>
    <w:rsid w:val="008C7CD7"/>
    <w:rsid w:val="009106DD"/>
    <w:rsid w:val="00920913"/>
    <w:rsid w:val="0097307B"/>
    <w:rsid w:val="00973C2B"/>
    <w:rsid w:val="00980CB9"/>
    <w:rsid w:val="009B4AF8"/>
    <w:rsid w:val="009C1E58"/>
    <w:rsid w:val="00B448D3"/>
    <w:rsid w:val="00B53A74"/>
    <w:rsid w:val="00B906FE"/>
    <w:rsid w:val="00D21F8F"/>
    <w:rsid w:val="00D94287"/>
    <w:rsid w:val="00DF4957"/>
    <w:rsid w:val="00E1056E"/>
    <w:rsid w:val="00E51668"/>
    <w:rsid w:val="00F2705D"/>
    <w:rsid w:val="00F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E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78"/>
    <w:rPr>
      <w:b/>
      <w:bCs/>
    </w:rPr>
  </w:style>
  <w:style w:type="character" w:styleId="a5">
    <w:name w:val="Hyperlink"/>
    <w:basedOn w:val="a0"/>
    <w:uiPriority w:val="99"/>
    <w:unhideWhenUsed/>
    <w:rsid w:val="00F45E78"/>
    <w:rPr>
      <w:color w:val="0000FF"/>
      <w:u w:val="single"/>
    </w:rPr>
  </w:style>
  <w:style w:type="table" w:styleId="a6">
    <w:name w:val="Table Grid"/>
    <w:basedOn w:val="a1"/>
    <w:uiPriority w:val="59"/>
    <w:rsid w:val="00F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448D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cson.by/" TargetMode="External"/><Relationship Id="rId13" Type="http://schemas.openxmlformats.org/officeDocument/2006/relationships/hyperlink" Target="http://ktcson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rin@ktcson.by" TargetMode="External"/><Relationship Id="rId12" Type="http://schemas.openxmlformats.org/officeDocument/2006/relationships/hyperlink" Target="mailto:kobrin@ktcson.b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tdelenie.2017@yandex.ru" TargetMode="External"/><Relationship Id="rId11" Type="http://schemas.openxmlformats.org/officeDocument/2006/relationships/hyperlink" Target="mailto:otdelenie.2017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tdelenie.2017@yandex.ru" TargetMode="External"/><Relationship Id="rId10" Type="http://schemas.openxmlformats.org/officeDocument/2006/relationships/hyperlink" Target="mailto:otdelenie.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brin@ktcson.by" TargetMode="External"/><Relationship Id="rId14" Type="http://schemas.openxmlformats.org/officeDocument/2006/relationships/hyperlink" Target="mailto:kobrin@ktcs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Drond11</cp:lastModifiedBy>
  <cp:revision>14</cp:revision>
  <dcterms:created xsi:type="dcterms:W3CDTF">2022-02-14T11:19:00Z</dcterms:created>
  <dcterms:modified xsi:type="dcterms:W3CDTF">2024-07-07T21:29:00Z</dcterms:modified>
</cp:coreProperties>
</file>